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2F" w:rsidRDefault="003D312F" w:rsidP="003D312F">
      <w:pPr>
        <w:widowControl/>
        <w:spacing w:line="600" w:lineRule="exact"/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附件3</w:t>
      </w:r>
    </w:p>
    <w:p w:rsidR="003D312F" w:rsidRPr="00136ADA" w:rsidRDefault="003D312F" w:rsidP="003D312F">
      <w:pPr>
        <w:spacing w:beforeLines="100" w:before="312" w:afterLines="100" w:after="312" w:line="600" w:lineRule="exact"/>
        <w:rPr>
          <w:rFonts w:ascii="方正小标宋简体" w:eastAsia="方正小标宋简体" w:hAnsi="宋体" w:cs="黑体"/>
          <w:bCs/>
          <w:spacing w:val="-20"/>
          <w:kern w:val="44"/>
          <w:sz w:val="44"/>
          <w:szCs w:val="44"/>
        </w:rPr>
      </w:pPr>
      <w:bookmarkStart w:id="0" w:name="_GoBack"/>
      <w:r w:rsidRPr="00136ADA">
        <w:rPr>
          <w:rFonts w:ascii="方正小标宋简体" w:eastAsia="方正小标宋简体" w:hAnsi="华文中宋" w:cs="宋体" w:hint="eastAsia"/>
          <w:bCs/>
          <w:spacing w:val="-20"/>
          <w:kern w:val="44"/>
          <w:sz w:val="44"/>
          <w:szCs w:val="44"/>
        </w:rPr>
        <w:t>浙江经贸职业技术学院重大事项监督记录</w:t>
      </w:r>
      <w:r w:rsidRPr="00136ADA">
        <w:rPr>
          <w:rFonts w:ascii="方正小标宋简体" w:eastAsia="方正小标宋简体" w:hAnsi="宋体" w:cs="黑体" w:hint="eastAsia"/>
          <w:bCs/>
          <w:spacing w:val="-20"/>
          <w:kern w:val="44"/>
          <w:sz w:val="44"/>
          <w:szCs w:val="44"/>
        </w:rPr>
        <w:t>表</w:t>
      </w:r>
    </w:p>
    <w:bookmarkEnd w:id="0"/>
    <w:p w:rsidR="003D312F" w:rsidRDefault="003D312F" w:rsidP="003D312F">
      <w:pPr>
        <w:autoSpaceDE w:val="0"/>
        <w:autoSpaceDN w:val="0"/>
        <w:adjustRightInd w:val="0"/>
        <w:spacing w:beforeLines="100" w:before="312" w:line="600" w:lineRule="exact"/>
        <w:jc w:val="left"/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 xml:space="preserve">填报部门：                  填报时间:     年  月  日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9"/>
        <w:gridCol w:w="6870"/>
      </w:tblGrid>
      <w:tr w:rsidR="003D312F" w:rsidTr="009B273F">
        <w:trPr>
          <w:trHeight w:val="707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事项名称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D312F" w:rsidTr="009B273F">
        <w:trPr>
          <w:trHeight w:val="2485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发现的问题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D312F" w:rsidTr="009B273F">
        <w:trPr>
          <w:trHeight w:val="2033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提出的建议</w:t>
            </w:r>
          </w:p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及采纳情况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  <w:tr w:rsidR="003D312F" w:rsidTr="009B273F">
        <w:trPr>
          <w:trHeight w:val="2691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监督结论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12F" w:rsidRDefault="003D312F" w:rsidP="009B273F">
            <w:pPr>
              <w:spacing w:line="600" w:lineRule="exact"/>
              <w:ind w:firstLineChars="100" w:firstLine="320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  <w:p w:rsidR="003D312F" w:rsidRDefault="003D312F" w:rsidP="009B273F">
            <w:pPr>
              <w:spacing w:line="600" w:lineRule="exact"/>
              <w:ind w:right="320" w:firstLineChars="100" w:firstLine="320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 xml:space="preserve">                   </w:t>
            </w:r>
          </w:p>
          <w:p w:rsidR="003D312F" w:rsidRDefault="003D312F" w:rsidP="009B273F">
            <w:pPr>
              <w:spacing w:line="600" w:lineRule="exact"/>
              <w:ind w:right="640" w:firstLineChars="100" w:firstLine="32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项目实施监督人（签名）：</w:t>
            </w:r>
          </w:p>
          <w:p w:rsidR="003D312F" w:rsidRDefault="003D312F" w:rsidP="009B273F">
            <w:pPr>
              <w:spacing w:line="600" w:lineRule="exact"/>
              <w:ind w:right="640" w:firstLineChars="200" w:firstLine="640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部门负责人（签名）：</w:t>
            </w:r>
          </w:p>
        </w:tc>
      </w:tr>
      <w:tr w:rsidR="003D312F" w:rsidTr="009B273F">
        <w:trPr>
          <w:trHeight w:val="759"/>
          <w:jc w:val="center"/>
        </w:trPr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12F" w:rsidRDefault="003D312F" w:rsidP="009B273F">
            <w:pPr>
              <w:spacing w:line="600" w:lineRule="exact"/>
              <w:jc w:val="center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仿宋_GB2312" w:hint="eastAsia"/>
                <w:kern w:val="0"/>
                <w:sz w:val="32"/>
                <w:szCs w:val="32"/>
              </w:rPr>
              <w:t>备   注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312F" w:rsidRDefault="003D312F" w:rsidP="009B273F">
            <w:pPr>
              <w:spacing w:line="600" w:lineRule="exact"/>
              <w:jc w:val="right"/>
              <w:rPr>
                <w:rFonts w:ascii="仿宋_GB2312" w:eastAsia="仿宋_GB2312" w:hAnsi="宋体" w:cs="仿宋_GB2312"/>
                <w:kern w:val="0"/>
                <w:sz w:val="32"/>
                <w:szCs w:val="32"/>
              </w:rPr>
            </w:pPr>
          </w:p>
        </w:tc>
      </w:tr>
    </w:tbl>
    <w:p w:rsidR="003D312F" w:rsidRDefault="003D312F" w:rsidP="003D312F">
      <w:pPr>
        <w:spacing w:line="600" w:lineRule="exact"/>
        <w:rPr>
          <w:rFonts w:ascii="仿宋_GB2312" w:eastAsia="仿宋_GB2312" w:hAnsi="宋体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附：重大事项重要环节及风险</w:t>
      </w:r>
      <w:proofErr w:type="gramStart"/>
      <w:r>
        <w:rPr>
          <w:rFonts w:ascii="仿宋_GB2312" w:eastAsia="仿宋_GB2312" w:hAnsi="宋体" w:cs="仿宋_GB2312" w:hint="eastAsia"/>
          <w:sz w:val="24"/>
          <w:szCs w:val="24"/>
        </w:rPr>
        <w:t>点监督</w:t>
      </w:r>
      <w:proofErr w:type="gramEnd"/>
      <w:r>
        <w:rPr>
          <w:rFonts w:ascii="仿宋_GB2312" w:eastAsia="仿宋_GB2312" w:hAnsi="宋体" w:cs="仿宋_GB2312" w:hint="eastAsia"/>
          <w:sz w:val="24"/>
          <w:szCs w:val="24"/>
        </w:rPr>
        <w:t>记录</w:t>
      </w:r>
    </w:p>
    <w:p w:rsidR="003D312F" w:rsidRDefault="003D312F" w:rsidP="003D312F">
      <w:pPr>
        <w:snapToGrid w:val="0"/>
        <w:rPr>
          <w:rFonts w:ascii="仿宋_GB2312" w:eastAsia="仿宋_GB2312" w:cs="仿宋_GB2312"/>
          <w:sz w:val="24"/>
          <w:szCs w:val="24"/>
        </w:rPr>
      </w:pPr>
      <w:r>
        <w:rPr>
          <w:rFonts w:ascii="仿宋_GB2312" w:eastAsia="仿宋_GB2312" w:hAnsi="宋体" w:cs="仿宋_GB2312" w:hint="eastAsia"/>
          <w:sz w:val="24"/>
          <w:szCs w:val="24"/>
        </w:rPr>
        <w:t>备注：① 请填报部门</w:t>
      </w:r>
      <w:r>
        <w:rPr>
          <w:rFonts w:ascii="仿宋_GB2312" w:eastAsia="仿宋_GB2312" w:hAnsi="Times New Roman" w:cs="仿宋_GB2312" w:hint="eastAsia"/>
          <w:sz w:val="24"/>
          <w:szCs w:val="24"/>
        </w:rPr>
        <w:t>于事项完成后3个工作日内将此表及附件报送纪检部门。</w:t>
      </w:r>
    </w:p>
    <w:p w:rsidR="003D312F" w:rsidRDefault="003D312F" w:rsidP="003D312F">
      <w:pPr>
        <w:snapToGrid w:val="0"/>
        <w:rPr>
          <w:rFonts w:ascii="方正小标宋简体" w:eastAsia="方正小标宋简体" w:hAnsi="华文中宋" w:cs="宋体"/>
          <w:bCs/>
          <w:kern w:val="0"/>
          <w:sz w:val="44"/>
          <w:szCs w:val="44"/>
        </w:rPr>
      </w:pPr>
      <w:r>
        <w:rPr>
          <w:rFonts w:ascii="仿宋_GB2312" w:eastAsia="仿宋_GB2312" w:hAnsi="Times New Roman" w:cs="仿宋_GB2312" w:hint="eastAsia"/>
          <w:sz w:val="24"/>
          <w:szCs w:val="24"/>
        </w:rPr>
        <w:t xml:space="preserve">      ② 本表一式二份，纪检部门和责任部门各留存一份。</w:t>
      </w:r>
    </w:p>
    <w:p w:rsidR="003D312F" w:rsidRDefault="003D312F" w:rsidP="003D312F">
      <w:pPr>
        <w:widowControl/>
        <w:spacing w:line="600" w:lineRule="exact"/>
        <w:jc w:val="left"/>
        <w:rPr>
          <w:rFonts w:ascii="黑体" w:eastAsia="黑体" w:hAnsi="宋体" w:cs="黑体"/>
          <w:sz w:val="32"/>
          <w:szCs w:val="32"/>
        </w:rPr>
      </w:pPr>
    </w:p>
    <w:p w:rsidR="008010AB" w:rsidRPr="003D312F" w:rsidRDefault="008010AB"/>
    <w:sectPr w:rsidR="008010AB" w:rsidRPr="003D3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2F"/>
    <w:rsid w:val="003D312F"/>
    <w:rsid w:val="0080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12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杨凤杰</dc:creator>
  <cp:lastModifiedBy>杨凤杰</cp:lastModifiedBy>
  <cp:revision>1</cp:revision>
  <dcterms:created xsi:type="dcterms:W3CDTF">2018-10-18T06:40:00Z</dcterms:created>
  <dcterms:modified xsi:type="dcterms:W3CDTF">2018-10-18T06:40:00Z</dcterms:modified>
</cp:coreProperties>
</file>